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EE" w:rsidRDefault="006648E9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 &amp; Not Eligible Candidates for the post of </w:t>
      </w:r>
    </w:p>
    <w:p w:rsidR="008F12EE" w:rsidRDefault="006648E9">
      <w:pPr>
        <w:spacing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, School of Sustainability (Facilities &amp; Hygiene Management), Post Code 0212202137</w:t>
      </w:r>
    </w:p>
    <w:p w:rsidR="008F12EE" w:rsidRDefault="008F12EE">
      <w:pPr>
        <w:spacing w:line="240" w:lineRule="auto"/>
        <w:jc w:val="center"/>
        <w:rPr>
          <w:rFonts w:ascii="Bookman Old Style" w:eastAsia="Bookman Old Style" w:hAnsi="Bookman Old Style" w:cs="Bookman Old Style"/>
        </w:rPr>
      </w:pPr>
    </w:p>
    <w:p w:rsidR="008F12EE" w:rsidRDefault="006648E9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DSEU had invited online applications for the direct recruitment of Professor - School of Sustainability (Facilities &amp; Hygiene Management), Post Code 0212202137, vide its Recruitment notice Advertisement no 02/12/2021 accordingly, the list of Provisionally </w:t>
      </w:r>
      <w:r>
        <w:rPr>
          <w:rFonts w:ascii="Bookman Old Style" w:eastAsia="Bookman Old Style" w:hAnsi="Bookman Old Style" w:cs="Bookman Old Style"/>
        </w:rPr>
        <w:t>Not Eligible Candidates for the post is given as under:</w:t>
      </w:r>
    </w:p>
    <w:tbl>
      <w:tblPr>
        <w:tblStyle w:val="a"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812"/>
        <w:gridCol w:w="1984"/>
      </w:tblGrid>
      <w:tr w:rsidR="008F12EE">
        <w:trPr>
          <w:trHeight w:val="744"/>
          <w:jc w:val="center"/>
        </w:trPr>
        <w:tc>
          <w:tcPr>
            <w:tcW w:w="7366" w:type="dxa"/>
            <w:gridSpan w:val="4"/>
          </w:tcPr>
          <w:p w:rsidR="008F12EE" w:rsidRDefault="006648E9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Provisionally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the post of</w:t>
            </w:r>
          </w:p>
          <w:p w:rsidR="008F12EE" w:rsidRDefault="006648E9">
            <w:pPr>
              <w:shd w:val="clear" w:color="auto" w:fill="FFFFFF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Professor-School of Sustainability (Facilities &amp; Hygiene Management), Post Code 0212202137</w:t>
            </w:r>
          </w:p>
          <w:p w:rsidR="008F12EE" w:rsidRDefault="008F12EE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8F12EE">
        <w:trPr>
          <w:trHeight w:val="300"/>
          <w:jc w:val="center"/>
        </w:trPr>
        <w:tc>
          <w:tcPr>
            <w:tcW w:w="972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Application No. </w:t>
            </w:r>
          </w:p>
        </w:tc>
        <w:tc>
          <w:tcPr>
            <w:tcW w:w="1812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1984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</w:p>
        </w:tc>
      </w:tr>
      <w:tr w:rsidR="008F12EE">
        <w:trPr>
          <w:trHeight w:val="570"/>
          <w:jc w:val="center"/>
        </w:trPr>
        <w:tc>
          <w:tcPr>
            <w:tcW w:w="972" w:type="dxa"/>
          </w:tcPr>
          <w:p w:rsidR="008F12EE" w:rsidRDefault="006648E9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02122021037000006</w:t>
            </w:r>
          </w:p>
        </w:tc>
        <w:tc>
          <w:tcPr>
            <w:tcW w:w="1812" w:type="dxa"/>
            <w:vAlign w:val="center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11-10-1979</w:t>
            </w:r>
          </w:p>
        </w:tc>
        <w:tc>
          <w:tcPr>
            <w:tcW w:w="1984" w:type="dxa"/>
            <w:vAlign w:val="center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Gen</w:t>
            </w:r>
          </w:p>
        </w:tc>
      </w:tr>
    </w:tbl>
    <w:p w:rsidR="008F12EE" w:rsidRDefault="008F12EE">
      <w:pPr>
        <w:spacing w:after="160" w:line="259" w:lineRule="auto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10185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2670"/>
        <w:gridCol w:w="1695"/>
        <w:gridCol w:w="1275"/>
        <w:gridCol w:w="3645"/>
      </w:tblGrid>
      <w:tr w:rsidR="008F12EE">
        <w:trPr>
          <w:trHeight w:val="744"/>
        </w:trPr>
        <w:tc>
          <w:tcPr>
            <w:tcW w:w="10185" w:type="dxa"/>
            <w:gridSpan w:val="5"/>
          </w:tcPr>
          <w:p w:rsidR="008F12EE" w:rsidRDefault="006648E9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List for Provisionally Not Eligible Candidates for the post of Professor-School of Sustainability (Facilities &amp; Hygiene Management), Post Code 0212202137</w:t>
            </w:r>
          </w:p>
        </w:tc>
      </w:tr>
      <w:tr w:rsidR="008F12EE">
        <w:trPr>
          <w:trHeight w:val="3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Sl. No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Application Number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Date of Birth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Category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Remark</w:t>
            </w:r>
          </w:p>
        </w:tc>
      </w:tr>
      <w:tr w:rsidR="008F12EE">
        <w:trPr>
          <w:trHeight w:val="6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02122021037000004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11-01-1984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F12EE">
        <w:trPr>
          <w:trHeight w:val="6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02122021037000002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01-08-1964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F12EE">
        <w:trPr>
          <w:trHeight w:val="645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02122021037000007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10-04-1977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F12EE">
        <w:trPr>
          <w:trHeight w:val="6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02122021037000009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29-04-1974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F12EE">
        <w:trPr>
          <w:trHeight w:val="6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02122021037000003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16-12-1975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F12EE">
        <w:trPr>
          <w:trHeight w:val="600"/>
        </w:trPr>
        <w:tc>
          <w:tcPr>
            <w:tcW w:w="90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670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02122021037000001</w:t>
            </w:r>
          </w:p>
        </w:tc>
        <w:tc>
          <w:tcPr>
            <w:tcW w:w="169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24-06-1971</w:t>
            </w:r>
          </w:p>
        </w:tc>
        <w:tc>
          <w:tcPr>
            <w:tcW w:w="127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3645" w:type="dxa"/>
          </w:tcPr>
          <w:p w:rsidR="008F12EE" w:rsidRDefault="006648E9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8F12EE" w:rsidRDefault="006648E9">
      <w:pPr>
        <w:spacing w:after="160" w:line="259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8F12EE" w:rsidRDefault="006648E9" w:rsidP="00292583">
      <w:pPr>
        <w:spacing w:after="160" w:line="259" w:lineRule="auto"/>
        <w:jc w:val="both"/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6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09, 2022 from your registered email ID given in the Application form. No request shall be entertained after June 09, 2022.</w:t>
      </w:r>
      <w:bookmarkStart w:id="0" w:name="_GoBack"/>
      <w:bookmarkEnd w:id="0"/>
    </w:p>
    <w:sectPr w:rsidR="008F12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E9" w:rsidRDefault="006648E9">
      <w:pPr>
        <w:spacing w:line="240" w:lineRule="auto"/>
      </w:pPr>
      <w:r>
        <w:separator/>
      </w:r>
    </w:p>
  </w:endnote>
  <w:endnote w:type="continuationSeparator" w:id="0">
    <w:p w:rsidR="006648E9" w:rsidRDefault="0066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o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EE" w:rsidRDefault="006648E9">
    <w:r>
      <w:t xml:space="preserve">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 w:rsidR="00292583">
      <w:fldChar w:fldCharType="separate"/>
    </w:r>
    <w:r w:rsidR="002925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E9" w:rsidRDefault="006648E9">
      <w:pPr>
        <w:spacing w:line="240" w:lineRule="auto"/>
      </w:pPr>
      <w:r>
        <w:separator/>
      </w:r>
    </w:p>
  </w:footnote>
  <w:footnote w:type="continuationSeparator" w:id="0">
    <w:p w:rsidR="006648E9" w:rsidRDefault="00664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EE" w:rsidRDefault="008F12EE"/>
  <w:tbl>
    <w:tblPr>
      <w:tblStyle w:val="a1"/>
      <w:tblW w:w="91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575"/>
      <w:gridCol w:w="7530"/>
    </w:tblGrid>
    <w:tr w:rsidR="008F12EE">
      <w:trPr>
        <w:trHeight w:val="1950"/>
      </w:trPr>
      <w:tc>
        <w:tcPr>
          <w:tcW w:w="15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F12EE" w:rsidRDefault="006648E9">
          <w:pPr>
            <w:widowControl w:val="0"/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114300" distB="114300" distL="114300" distR="114300">
                <wp:extent cx="690563" cy="966788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3" cy="966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F12EE" w:rsidRDefault="006648E9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proofErr w:type="spellStart"/>
          <w:r>
            <w:rPr>
              <w:rFonts w:ascii="Baloo" w:eastAsia="Baloo" w:hAnsi="Baloo" w:cs="Baloo"/>
              <w:b/>
              <w:sz w:val="32"/>
              <w:szCs w:val="32"/>
            </w:rPr>
            <w:t>दिल्ली</w:t>
          </w:r>
          <w:proofErr w:type="spellEnd"/>
          <w:r>
            <w:rPr>
              <w:rFonts w:ascii="Baloo" w:eastAsia="Baloo" w:hAnsi="Baloo" w:cs="Baloo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Baloo" w:eastAsia="Baloo" w:hAnsi="Baloo" w:cs="Baloo"/>
              <w:b/>
              <w:sz w:val="32"/>
              <w:szCs w:val="32"/>
            </w:rPr>
            <w:t>कौशल</w:t>
          </w:r>
          <w:proofErr w:type="spellEnd"/>
          <w:r>
            <w:rPr>
              <w:rFonts w:ascii="Baloo" w:eastAsia="Baloo" w:hAnsi="Baloo" w:cs="Baloo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Baloo" w:eastAsia="Baloo" w:hAnsi="Baloo" w:cs="Baloo"/>
              <w:b/>
              <w:sz w:val="32"/>
              <w:szCs w:val="32"/>
            </w:rPr>
            <w:t>एवं</w:t>
          </w:r>
          <w:proofErr w:type="spellEnd"/>
          <w:r>
            <w:rPr>
              <w:rFonts w:ascii="Baloo" w:eastAsia="Baloo" w:hAnsi="Baloo" w:cs="Baloo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Baloo" w:eastAsia="Baloo" w:hAnsi="Baloo" w:cs="Baloo"/>
              <w:b/>
              <w:sz w:val="32"/>
              <w:szCs w:val="32"/>
            </w:rPr>
            <w:t>उद्यमिता</w:t>
          </w:r>
          <w:proofErr w:type="spellEnd"/>
          <w:r>
            <w:rPr>
              <w:rFonts w:ascii="Baloo" w:eastAsia="Baloo" w:hAnsi="Baloo" w:cs="Baloo"/>
              <w:b/>
              <w:sz w:val="32"/>
              <w:szCs w:val="32"/>
            </w:rPr>
            <w:t xml:space="preserve"> </w:t>
          </w:r>
          <w:proofErr w:type="spellStart"/>
          <w:r>
            <w:rPr>
              <w:rFonts w:ascii="Baloo" w:eastAsia="Baloo" w:hAnsi="Baloo" w:cs="Baloo"/>
              <w:b/>
              <w:sz w:val="32"/>
              <w:szCs w:val="32"/>
            </w:rPr>
            <w:t>विश्वविद्यालय</w:t>
          </w:r>
          <w:proofErr w:type="spellEnd"/>
        </w:p>
        <w:p w:rsidR="008F12EE" w:rsidRDefault="006648E9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DELHI SKILL AND ENTREPRENEURSHIP UNIVERSITY</w:t>
          </w:r>
        </w:p>
        <w:p w:rsidR="008F12EE" w:rsidRDefault="006648E9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(A State University Established under Govt. of NCT of Delhi Act 04 of 2020)</w:t>
          </w:r>
        </w:p>
        <w:p w:rsidR="008F12EE" w:rsidRDefault="006648E9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Administrative Office: DSEU Dwarka Campus </w:t>
          </w:r>
        </w:p>
        <w:p w:rsidR="008F12EE" w:rsidRDefault="006648E9">
          <w:pPr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Sector 9, Dwarka, New Delhi – 110077</w:t>
          </w:r>
        </w:p>
      </w:tc>
    </w:tr>
  </w:tbl>
  <w:p w:rsidR="008F12EE" w:rsidRDefault="008F12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EE"/>
    <w:rsid w:val="00292583"/>
    <w:rsid w:val="006648E9"/>
    <w:rsid w:val="008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BD0CC-0E1D-4422-98DE-F18B822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IN" w:bidi="mr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dseu.ac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2022-06-03T13:59:00Z</dcterms:created>
  <dcterms:modified xsi:type="dcterms:W3CDTF">2022-06-03T13:59:00Z</dcterms:modified>
</cp:coreProperties>
</file>